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7D" w:rsidRPr="00AA250F" w:rsidRDefault="005D728E" w:rsidP="00AA250F">
      <w:pPr>
        <w:jc w:val="center"/>
        <w:rPr>
          <w:b/>
          <w:u w:val="single"/>
        </w:rPr>
      </w:pPr>
      <w:bookmarkStart w:id="0" w:name="_GoBack"/>
      <w:bookmarkEnd w:id="0"/>
      <w:r w:rsidRPr="00AA250F">
        <w:rPr>
          <w:b/>
          <w:u w:val="single"/>
        </w:rPr>
        <w:t>Survey for Community Meeting</w:t>
      </w:r>
    </w:p>
    <w:p w:rsidR="005D728E" w:rsidRPr="00F34137" w:rsidRDefault="005D728E">
      <w:pPr>
        <w:rPr>
          <w:sz w:val="16"/>
          <w:szCs w:val="16"/>
        </w:rPr>
      </w:pPr>
    </w:p>
    <w:p w:rsidR="005D728E" w:rsidRPr="005723FC" w:rsidRDefault="005D728E" w:rsidP="005D728E">
      <w:pPr>
        <w:pStyle w:val="ListParagraph"/>
        <w:numPr>
          <w:ilvl w:val="0"/>
          <w:numId w:val="1"/>
        </w:numPr>
        <w:rPr>
          <w:sz w:val="22"/>
        </w:rPr>
      </w:pPr>
      <w:r w:rsidRPr="005723FC">
        <w:rPr>
          <w:sz w:val="22"/>
        </w:rPr>
        <w:t xml:space="preserve">Given the need for additional revenue </w:t>
      </w:r>
      <w:r>
        <w:rPr>
          <w:sz w:val="22"/>
        </w:rPr>
        <w:t>to balance the budget and ultimately avoid solvency problems</w:t>
      </w:r>
      <w:r w:rsidRPr="005723FC">
        <w:rPr>
          <w:sz w:val="22"/>
        </w:rPr>
        <w:t xml:space="preserve"> – a proposition held by both Professor Drew and Deloittes – which of the </w:t>
      </w:r>
      <w:r>
        <w:rPr>
          <w:sz w:val="22"/>
        </w:rPr>
        <w:t>three</w:t>
      </w:r>
      <w:r w:rsidRPr="005723FC">
        <w:rPr>
          <w:sz w:val="22"/>
        </w:rPr>
        <w:t xml:space="preserve"> options do you prefer?</w:t>
      </w:r>
    </w:p>
    <w:p w:rsidR="005D728E" w:rsidRPr="000448F7" w:rsidRDefault="005D728E" w:rsidP="005D728E">
      <w:pPr>
        <w:rPr>
          <w:sz w:val="22"/>
        </w:rPr>
      </w:pPr>
      <w:r w:rsidRPr="005723FC">
        <w:rPr>
          <w:sz w:val="22"/>
        </w:rPr>
        <w:sym w:font="Wingdings" w:char="F0A8"/>
      </w:r>
      <w:r w:rsidRPr="005723FC">
        <w:rPr>
          <w:sz w:val="22"/>
        </w:rPr>
        <w:t xml:space="preserve"> I prefer the status quo (no new variation to the SRV with existing Gundagai SRV expiring at the end of 2023/24) and acknowledge that two external parties believe that this may well </w:t>
      </w:r>
      <w:r w:rsidRPr="000448F7">
        <w:rPr>
          <w:sz w:val="22"/>
        </w:rPr>
        <w:t>r</w:t>
      </w:r>
      <w:r>
        <w:rPr>
          <w:sz w:val="22"/>
        </w:rPr>
        <w:t>aise questions regarding Council’s solvency</w:t>
      </w:r>
      <w:r w:rsidRPr="000448F7">
        <w:rPr>
          <w:sz w:val="22"/>
        </w:rPr>
        <w:t>.</w:t>
      </w:r>
    </w:p>
    <w:p w:rsidR="005D728E" w:rsidRPr="005723FC" w:rsidRDefault="005D728E" w:rsidP="005D728E">
      <w:pPr>
        <w:rPr>
          <w:sz w:val="22"/>
        </w:rPr>
      </w:pPr>
      <w:r w:rsidRPr="000448F7">
        <w:rPr>
          <w:sz w:val="22"/>
        </w:rPr>
        <w:sym w:font="Wingdings" w:char="F0A8"/>
      </w:r>
      <w:r w:rsidRPr="000448F7">
        <w:rPr>
          <w:sz w:val="22"/>
        </w:rPr>
        <w:t xml:space="preserve"> I would prefer the status quo and to reduce staff by 25%, capital expenditure by 30% or a combination of the two. I acknowledge that cuts of this kind woul</w:t>
      </w:r>
      <w:r>
        <w:rPr>
          <w:sz w:val="22"/>
        </w:rPr>
        <w:t>d result in a very significant</w:t>
      </w:r>
      <w:r w:rsidRPr="000448F7">
        <w:rPr>
          <w:sz w:val="22"/>
        </w:rPr>
        <w:t xml:space="preserve"> decline to local government services and local employment.</w:t>
      </w:r>
    </w:p>
    <w:p w:rsidR="005D728E" w:rsidRPr="005723FC" w:rsidRDefault="005D728E" w:rsidP="005D728E">
      <w:pPr>
        <w:rPr>
          <w:sz w:val="22"/>
        </w:rPr>
      </w:pPr>
      <w:r w:rsidRPr="005723FC">
        <w:rPr>
          <w:sz w:val="22"/>
        </w:rPr>
        <w:sym w:font="Wingdings" w:char="F0A8"/>
      </w:r>
      <w:r w:rsidRPr="005723FC">
        <w:rPr>
          <w:sz w:val="22"/>
        </w:rPr>
        <w:t xml:space="preserve"> I accept the need for the proposed additional SRV</w:t>
      </w:r>
      <w:r>
        <w:rPr>
          <w:sz w:val="22"/>
        </w:rPr>
        <w:t>.</w:t>
      </w:r>
    </w:p>
    <w:p w:rsidR="005D728E" w:rsidRPr="00F34137" w:rsidRDefault="005D728E">
      <w:pPr>
        <w:rPr>
          <w:sz w:val="16"/>
          <w:szCs w:val="16"/>
        </w:rPr>
      </w:pPr>
    </w:p>
    <w:p w:rsidR="005D728E" w:rsidRDefault="005D728E" w:rsidP="005D728E">
      <w:pPr>
        <w:pStyle w:val="ListParagraph"/>
        <w:numPr>
          <w:ilvl w:val="0"/>
          <w:numId w:val="1"/>
        </w:numPr>
      </w:pPr>
      <w:r>
        <w:t xml:space="preserve">If you </w:t>
      </w:r>
      <w:r w:rsidR="0062052F">
        <w:t>filled in the previous survey</w:t>
      </w:r>
      <w:r>
        <w:t>, is the above response the same as you made last time?</w:t>
      </w:r>
    </w:p>
    <w:p w:rsidR="005D728E" w:rsidRDefault="005D728E" w:rsidP="005D728E">
      <w:r>
        <w:sym w:font="Wingdings" w:char="F0A8"/>
      </w:r>
      <w:r>
        <w:t xml:space="preserve"> Yes</w:t>
      </w:r>
    </w:p>
    <w:p w:rsidR="005D728E" w:rsidRDefault="005D728E" w:rsidP="005D728E">
      <w:r>
        <w:sym w:font="Wingdings" w:char="F0A8"/>
      </w:r>
      <w:r>
        <w:t xml:space="preserve"> No</w:t>
      </w:r>
    </w:p>
    <w:p w:rsidR="005D728E" w:rsidRPr="00F34137" w:rsidRDefault="005D728E" w:rsidP="005D728E">
      <w:pPr>
        <w:rPr>
          <w:sz w:val="16"/>
          <w:szCs w:val="16"/>
        </w:rPr>
      </w:pPr>
    </w:p>
    <w:p w:rsidR="005D728E" w:rsidRDefault="005D728E" w:rsidP="005D728E">
      <w:pPr>
        <w:pStyle w:val="ListParagraph"/>
        <w:numPr>
          <w:ilvl w:val="0"/>
          <w:numId w:val="1"/>
        </w:numPr>
      </w:pPr>
      <w:r>
        <w:t>Do you have a preference for the timing of the SRV annual increases?</w:t>
      </w:r>
    </w:p>
    <w:p w:rsidR="005D728E" w:rsidRDefault="005D728E" w:rsidP="005D728E">
      <w:r>
        <w:sym w:font="Wingdings" w:char="F0A8"/>
      </w:r>
      <w:r>
        <w:t xml:space="preserve"> I prefer to have </w:t>
      </w:r>
      <w:r w:rsidR="002001A7">
        <w:t>a larger</w:t>
      </w:r>
      <w:r>
        <w:t xml:space="preserve"> increase up-front and a shorter duration</w:t>
      </w:r>
      <w:r w:rsidR="00703627">
        <w:t xml:space="preserve"> (i.e. over less than 5 years)</w:t>
      </w:r>
    </w:p>
    <w:p w:rsidR="005D728E" w:rsidRPr="00F34137" w:rsidRDefault="005D728E" w:rsidP="005D728E">
      <w:pPr>
        <w:rPr>
          <w:sz w:val="16"/>
          <w:szCs w:val="16"/>
        </w:rPr>
      </w:pPr>
    </w:p>
    <w:p w:rsidR="005D728E" w:rsidRDefault="005D728E" w:rsidP="005D728E">
      <w:r>
        <w:sym w:font="Wingdings" w:char="F0A8"/>
      </w:r>
      <w:r>
        <w:t xml:space="preserve"> I prefer to have a </w:t>
      </w:r>
      <w:r w:rsidR="002001A7">
        <w:t>smaller increase up-front and a longer duration</w:t>
      </w:r>
      <w:r w:rsidR="00E20743">
        <w:t xml:space="preserve"> (i.e. over more than 5 years)</w:t>
      </w:r>
    </w:p>
    <w:p w:rsidR="005D728E" w:rsidRPr="00F34137" w:rsidRDefault="005D728E" w:rsidP="005D728E">
      <w:pPr>
        <w:rPr>
          <w:sz w:val="16"/>
          <w:szCs w:val="16"/>
        </w:rPr>
      </w:pPr>
    </w:p>
    <w:p w:rsidR="005D728E" w:rsidRDefault="005D728E" w:rsidP="005D728E">
      <w:r>
        <w:sym w:font="Wingdings" w:char="F0A8"/>
      </w:r>
      <w:r>
        <w:t xml:space="preserve"> What is proposed seems to be the best balance, given Council’s needs.</w:t>
      </w:r>
    </w:p>
    <w:p w:rsidR="005D728E" w:rsidRPr="00F34137" w:rsidRDefault="005D728E" w:rsidP="005D728E">
      <w:pPr>
        <w:rPr>
          <w:sz w:val="16"/>
          <w:szCs w:val="16"/>
        </w:rPr>
      </w:pPr>
    </w:p>
    <w:p w:rsidR="005D728E" w:rsidRDefault="00F34137" w:rsidP="00F34137">
      <w:pPr>
        <w:pStyle w:val="ListParagraph"/>
        <w:numPr>
          <w:ilvl w:val="0"/>
          <w:numId w:val="1"/>
        </w:numPr>
      </w:pPr>
      <w:r>
        <w:t>Feedback to Council</w:t>
      </w:r>
    </w:p>
    <w:p w:rsidR="00F34137" w:rsidRDefault="00F34137" w:rsidP="00F34137"/>
    <w:p w:rsidR="00F34137" w:rsidRDefault="00F34137" w:rsidP="00F34137">
      <w:r>
        <w:t>…………………………………………………………………………………………………</w:t>
      </w:r>
    </w:p>
    <w:p w:rsidR="00F34137" w:rsidRDefault="00F34137" w:rsidP="00F34137">
      <w:pPr>
        <w:pStyle w:val="ListParagraph"/>
        <w:numPr>
          <w:ilvl w:val="0"/>
          <w:numId w:val="1"/>
        </w:numPr>
      </w:pPr>
      <w:r>
        <w:t xml:space="preserve">Feedback to IPART </w:t>
      </w:r>
    </w:p>
    <w:p w:rsidR="00F34137" w:rsidRDefault="00F34137" w:rsidP="00F34137"/>
    <w:p w:rsidR="00F34137" w:rsidRDefault="00F34137" w:rsidP="00F34137">
      <w:r>
        <w:t>…………………………………………………………………………………………………..</w:t>
      </w:r>
    </w:p>
    <w:p w:rsidR="00F34137" w:rsidRDefault="00F34137" w:rsidP="00F34137">
      <w:pPr>
        <w:pStyle w:val="ListParagraph"/>
        <w:numPr>
          <w:ilvl w:val="0"/>
          <w:numId w:val="1"/>
        </w:numPr>
      </w:pPr>
      <w:r>
        <w:t>Feedback to NSW state government</w:t>
      </w:r>
    </w:p>
    <w:p w:rsidR="00F34137" w:rsidRDefault="00F34137" w:rsidP="00F34137"/>
    <w:p w:rsidR="00F34137" w:rsidRDefault="00F34137" w:rsidP="00F34137">
      <w:r>
        <w:t>……………………………………………………………………………………………………</w:t>
      </w:r>
    </w:p>
    <w:sectPr w:rsidR="00F34137" w:rsidSect="00F341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9C" w:rsidRDefault="0060359C" w:rsidP="005D728E">
      <w:pPr>
        <w:spacing w:after="0" w:line="240" w:lineRule="auto"/>
      </w:pPr>
      <w:r>
        <w:separator/>
      </w:r>
    </w:p>
  </w:endnote>
  <w:endnote w:type="continuationSeparator" w:id="0">
    <w:p w:rsidR="0060359C" w:rsidRDefault="0060359C" w:rsidP="005D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9C" w:rsidRDefault="0060359C" w:rsidP="005D728E">
      <w:pPr>
        <w:spacing w:after="0" w:line="240" w:lineRule="auto"/>
      </w:pPr>
      <w:r>
        <w:separator/>
      </w:r>
    </w:p>
  </w:footnote>
  <w:footnote w:type="continuationSeparator" w:id="0">
    <w:p w:rsidR="0060359C" w:rsidRDefault="0060359C" w:rsidP="005D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720"/>
    <w:multiLevelType w:val="hybridMultilevel"/>
    <w:tmpl w:val="B0F6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8E"/>
    <w:rsid w:val="002001A7"/>
    <w:rsid w:val="005D728E"/>
    <w:rsid w:val="0060359C"/>
    <w:rsid w:val="0062052F"/>
    <w:rsid w:val="00703627"/>
    <w:rsid w:val="007C3425"/>
    <w:rsid w:val="008271BD"/>
    <w:rsid w:val="00AA250F"/>
    <w:rsid w:val="00AD67A3"/>
    <w:rsid w:val="00B96D5F"/>
    <w:rsid w:val="00BD1E64"/>
    <w:rsid w:val="00C27D0F"/>
    <w:rsid w:val="00C64AC3"/>
    <w:rsid w:val="00D10BAA"/>
    <w:rsid w:val="00DB0AFF"/>
    <w:rsid w:val="00E20743"/>
    <w:rsid w:val="00EE5580"/>
    <w:rsid w:val="00F3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5776C51-06A7-4FDB-A59D-A7A309A3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2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Kay Whitehead</cp:lastModifiedBy>
  <cp:revision>2</cp:revision>
  <cp:lastPrinted>2021-01-12T22:04:00Z</cp:lastPrinted>
  <dcterms:created xsi:type="dcterms:W3CDTF">2021-02-02T05:03:00Z</dcterms:created>
  <dcterms:modified xsi:type="dcterms:W3CDTF">2021-02-02T05:03:00Z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2021-01-06T03:56:28Z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74564e40-723a-418c-a6a9-fb6bf80bc764</vt:lpwstr>
  </property>
  <property fmtid="{D5CDD505-2E9C-101B-9397-08002B2CF9AE}" pid="8" name="MSIP_Label_51a6c3db-1667-4f49-995a-8b9973972958_ContentBits">
    <vt:lpwstr>0</vt:lpwstr>
  </property>
</Properties>
</file>